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67E3F" w14:textId="0231E575" w:rsidR="006076B6" w:rsidRPr="001B62A1" w:rsidRDefault="006076B6" w:rsidP="006076B6">
      <w:pPr>
        <w:ind w:left="9204" w:firstLine="708"/>
        <w:rPr>
          <w:sz w:val="24"/>
          <w:szCs w:val="24"/>
        </w:rPr>
      </w:pPr>
      <w:r w:rsidRPr="001B62A1">
        <w:rPr>
          <w:sz w:val="24"/>
          <w:szCs w:val="24"/>
        </w:rPr>
        <w:t xml:space="preserve">Załącznik do Zarządzenia nr </w:t>
      </w:r>
      <w:r w:rsidRPr="001B62A1">
        <w:rPr>
          <w:sz w:val="24"/>
          <w:szCs w:val="24"/>
        </w:rPr>
        <w:tab/>
      </w:r>
      <w:r w:rsidR="00830870">
        <w:rPr>
          <w:sz w:val="24"/>
          <w:szCs w:val="24"/>
        </w:rPr>
        <w:t>93</w:t>
      </w:r>
      <w:r w:rsidRPr="001B62A1">
        <w:rPr>
          <w:sz w:val="24"/>
          <w:szCs w:val="24"/>
        </w:rPr>
        <w:t>/202</w:t>
      </w:r>
      <w:r w:rsidR="00893696">
        <w:rPr>
          <w:sz w:val="24"/>
          <w:szCs w:val="24"/>
        </w:rPr>
        <w:t>4</w:t>
      </w:r>
    </w:p>
    <w:p w14:paraId="3A7618D2" w14:textId="77777777" w:rsidR="006076B6" w:rsidRPr="001B62A1" w:rsidRDefault="006076B6" w:rsidP="006076B6">
      <w:pPr>
        <w:ind w:left="9204" w:firstLine="708"/>
        <w:rPr>
          <w:sz w:val="24"/>
          <w:szCs w:val="24"/>
        </w:rPr>
      </w:pPr>
      <w:r w:rsidRPr="001B62A1">
        <w:rPr>
          <w:sz w:val="24"/>
          <w:szCs w:val="24"/>
        </w:rPr>
        <w:t>Burmistrza Choroszczy</w:t>
      </w:r>
    </w:p>
    <w:p w14:paraId="5FA2F346" w14:textId="40B63299" w:rsidR="006076B6" w:rsidRPr="001B62A1" w:rsidRDefault="006076B6" w:rsidP="006076B6">
      <w:pPr>
        <w:ind w:left="9204" w:firstLine="708"/>
        <w:rPr>
          <w:sz w:val="28"/>
          <w:szCs w:val="28"/>
        </w:rPr>
      </w:pPr>
      <w:r w:rsidRPr="001B62A1">
        <w:rPr>
          <w:sz w:val="24"/>
          <w:szCs w:val="24"/>
        </w:rPr>
        <w:t xml:space="preserve">z dnia </w:t>
      </w:r>
      <w:r w:rsidR="00830870">
        <w:rPr>
          <w:sz w:val="24"/>
          <w:szCs w:val="24"/>
        </w:rPr>
        <w:t>10 grudnia</w:t>
      </w:r>
      <w:r w:rsidR="00893696">
        <w:rPr>
          <w:sz w:val="24"/>
          <w:szCs w:val="24"/>
        </w:rPr>
        <w:t xml:space="preserve"> </w:t>
      </w:r>
      <w:r w:rsidRPr="001B62A1">
        <w:rPr>
          <w:sz w:val="24"/>
          <w:szCs w:val="24"/>
        </w:rPr>
        <w:t>202</w:t>
      </w:r>
      <w:r w:rsidR="00893696">
        <w:rPr>
          <w:sz w:val="24"/>
          <w:szCs w:val="24"/>
        </w:rPr>
        <w:t>4</w:t>
      </w:r>
      <w:r w:rsidRPr="001B62A1">
        <w:rPr>
          <w:sz w:val="24"/>
          <w:szCs w:val="24"/>
        </w:rPr>
        <w:t xml:space="preserve"> r.</w:t>
      </w:r>
    </w:p>
    <w:p w14:paraId="095BAD1C" w14:textId="77777777" w:rsidR="006076B6" w:rsidRPr="001B62A1" w:rsidRDefault="006076B6" w:rsidP="006076B6">
      <w:pPr>
        <w:jc w:val="center"/>
        <w:rPr>
          <w:sz w:val="28"/>
          <w:szCs w:val="28"/>
        </w:rPr>
      </w:pPr>
    </w:p>
    <w:p w14:paraId="1D0CB522" w14:textId="4F79452B" w:rsidR="006076B6" w:rsidRPr="001B62A1" w:rsidRDefault="006076B6" w:rsidP="006076B6">
      <w:pPr>
        <w:jc w:val="center"/>
        <w:rPr>
          <w:b/>
          <w:sz w:val="28"/>
          <w:szCs w:val="28"/>
          <w:u w:val="single"/>
        </w:rPr>
      </w:pPr>
      <w:r w:rsidRPr="001B62A1">
        <w:rPr>
          <w:b/>
          <w:sz w:val="28"/>
          <w:szCs w:val="28"/>
          <w:u w:val="single"/>
        </w:rPr>
        <w:t>WYKAZ  Nr  1/202</w:t>
      </w:r>
      <w:r w:rsidR="004922F6">
        <w:rPr>
          <w:b/>
          <w:sz w:val="28"/>
          <w:szCs w:val="28"/>
          <w:u w:val="single"/>
        </w:rPr>
        <w:t>4</w:t>
      </w:r>
    </w:p>
    <w:p w14:paraId="0B8DA868" w14:textId="77777777" w:rsidR="006076B6" w:rsidRPr="001B62A1" w:rsidRDefault="006076B6" w:rsidP="006076B6">
      <w:pPr>
        <w:jc w:val="center"/>
        <w:rPr>
          <w:b/>
          <w:sz w:val="28"/>
          <w:szCs w:val="28"/>
          <w:u w:val="single"/>
        </w:rPr>
      </w:pPr>
    </w:p>
    <w:p w14:paraId="54824318" w14:textId="77777777" w:rsidR="006076B6" w:rsidRPr="001B62A1" w:rsidRDefault="006076B6" w:rsidP="006076B6">
      <w:pPr>
        <w:jc w:val="center"/>
        <w:rPr>
          <w:sz w:val="24"/>
          <w:szCs w:val="24"/>
        </w:rPr>
      </w:pPr>
      <w:r w:rsidRPr="001B62A1">
        <w:rPr>
          <w:sz w:val="24"/>
          <w:szCs w:val="24"/>
        </w:rPr>
        <w:t xml:space="preserve">Nieruchomości przeznaczonych do zbycia w trybie ustawy z dnia 21 sierpnia 1997r. o gospodarce nieruchomościami </w:t>
      </w:r>
    </w:p>
    <w:p w14:paraId="2454DB18" w14:textId="10421E27" w:rsidR="006076B6" w:rsidRPr="001B62A1" w:rsidRDefault="006076B6" w:rsidP="006076B6">
      <w:pPr>
        <w:jc w:val="center"/>
        <w:rPr>
          <w:sz w:val="24"/>
          <w:szCs w:val="24"/>
        </w:rPr>
      </w:pPr>
      <w:r w:rsidRPr="001B62A1">
        <w:rPr>
          <w:sz w:val="24"/>
          <w:szCs w:val="24"/>
        </w:rPr>
        <w:t>(Dz. U. z 202</w:t>
      </w:r>
      <w:r w:rsidR="004922F6">
        <w:rPr>
          <w:sz w:val="24"/>
          <w:szCs w:val="24"/>
        </w:rPr>
        <w:t>4</w:t>
      </w:r>
      <w:r w:rsidRPr="001B62A1">
        <w:rPr>
          <w:sz w:val="24"/>
          <w:szCs w:val="24"/>
        </w:rPr>
        <w:t xml:space="preserve"> r. poz. </w:t>
      </w:r>
      <w:r w:rsidR="004922F6">
        <w:rPr>
          <w:sz w:val="24"/>
          <w:szCs w:val="24"/>
        </w:rPr>
        <w:t>1145</w:t>
      </w:r>
      <w:r>
        <w:rPr>
          <w:sz w:val="24"/>
          <w:szCs w:val="24"/>
        </w:rPr>
        <w:t xml:space="preserve"> </w:t>
      </w:r>
      <w:r w:rsidRPr="001B62A1">
        <w:rPr>
          <w:sz w:val="24"/>
          <w:szCs w:val="24"/>
        </w:rPr>
        <w:t>ze zm.)</w:t>
      </w:r>
    </w:p>
    <w:p w14:paraId="6665E65B" w14:textId="77777777" w:rsidR="006076B6" w:rsidRDefault="006076B6" w:rsidP="006076B6"/>
    <w:tbl>
      <w:tblPr>
        <w:tblW w:w="15593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134"/>
        <w:gridCol w:w="1276"/>
        <w:gridCol w:w="850"/>
        <w:gridCol w:w="2410"/>
        <w:gridCol w:w="1985"/>
        <w:gridCol w:w="1275"/>
        <w:gridCol w:w="1560"/>
        <w:gridCol w:w="1134"/>
        <w:gridCol w:w="1701"/>
        <w:gridCol w:w="1417"/>
      </w:tblGrid>
      <w:tr w:rsidR="006076B6" w14:paraId="3E7BE22C" w14:textId="77777777" w:rsidTr="001E328A">
        <w:trPr>
          <w:cantSplit/>
          <w:trHeight w:val="22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2B90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21EB32D8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570A41F0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3F907A3D" w14:textId="77777777" w:rsidR="006076B6" w:rsidRDefault="006076B6" w:rsidP="00770433">
            <w:pPr>
              <w:jc w:val="center"/>
              <w:rPr>
                <w:b/>
                <w:sz w:val="4"/>
                <w:szCs w:val="4"/>
              </w:rPr>
            </w:pPr>
          </w:p>
          <w:p w14:paraId="24AE5F23" w14:textId="77777777" w:rsidR="006076B6" w:rsidRDefault="006076B6" w:rsidP="00770433">
            <w:pPr>
              <w:jc w:val="center"/>
              <w:rPr>
                <w:b/>
                <w:sz w:val="4"/>
                <w:szCs w:val="4"/>
              </w:rPr>
            </w:pPr>
          </w:p>
          <w:p w14:paraId="5084878C" w14:textId="77777777" w:rsidR="006076B6" w:rsidRPr="000B06A8" w:rsidRDefault="006076B6" w:rsidP="00770433">
            <w:pPr>
              <w:jc w:val="center"/>
              <w:rPr>
                <w:b/>
                <w:sz w:val="4"/>
                <w:szCs w:val="4"/>
              </w:rPr>
            </w:pPr>
          </w:p>
          <w:p w14:paraId="0750EACB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426" w:type="dxa"/>
            <w:tcBorders>
              <w:left w:val="nil"/>
            </w:tcBorders>
            <w:textDirection w:val="btLr"/>
          </w:tcPr>
          <w:p w14:paraId="464C148F" w14:textId="3771F2E2" w:rsidR="006076B6" w:rsidRDefault="006076B6" w:rsidP="00770433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Lokalu</w:t>
            </w:r>
          </w:p>
        </w:tc>
        <w:tc>
          <w:tcPr>
            <w:tcW w:w="1134" w:type="dxa"/>
          </w:tcPr>
          <w:p w14:paraId="6FBD8F3B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562CD01B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10387773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614B2FDF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1C786797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Położenie</w:t>
            </w:r>
          </w:p>
          <w:p w14:paraId="522ABCB5" w14:textId="77777777" w:rsidR="006076B6" w:rsidRPr="00153AAE" w:rsidRDefault="006076B6" w:rsidP="00770433">
            <w:pPr>
              <w:jc w:val="center"/>
              <w:rPr>
                <w:sz w:val="16"/>
              </w:rPr>
            </w:pPr>
          </w:p>
          <w:p w14:paraId="4C965614" w14:textId="77777777" w:rsidR="006076B6" w:rsidRPr="00153AAE" w:rsidRDefault="006076B6" w:rsidP="00770433">
            <w:pPr>
              <w:jc w:val="center"/>
              <w:rPr>
                <w:sz w:val="16"/>
              </w:rPr>
            </w:pPr>
          </w:p>
          <w:p w14:paraId="3E710D70" w14:textId="77777777" w:rsidR="006076B6" w:rsidRPr="00153AAE" w:rsidRDefault="006076B6" w:rsidP="00770433">
            <w:pPr>
              <w:jc w:val="center"/>
              <w:rPr>
                <w:sz w:val="16"/>
              </w:rPr>
            </w:pPr>
          </w:p>
          <w:p w14:paraId="121D692B" w14:textId="77777777" w:rsidR="006076B6" w:rsidRPr="00153AAE" w:rsidRDefault="006076B6" w:rsidP="00770433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14:paraId="0D58442E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0E3C5CF9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3CC78224" w14:textId="297F91C2" w:rsidR="006076B6" w:rsidRPr="00EC3F35" w:rsidRDefault="006076B6" w:rsidP="00770433">
            <w:pPr>
              <w:jc w:val="center"/>
              <w:rPr>
                <w:b/>
                <w:sz w:val="16"/>
              </w:rPr>
            </w:pPr>
            <w:r w:rsidRPr="00EC3F35">
              <w:rPr>
                <w:b/>
                <w:sz w:val="16"/>
              </w:rPr>
              <w:t>Oznaczenie geodezyjne nieruchomoś</w:t>
            </w:r>
            <w:r>
              <w:rPr>
                <w:b/>
                <w:sz w:val="16"/>
              </w:rPr>
              <w:t>ci i powierzchnia</w:t>
            </w:r>
          </w:p>
          <w:p w14:paraId="4CD87612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</w:tcPr>
          <w:p w14:paraId="273665F6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6CF2448A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253C487D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14B59BAF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księgi wieczystej</w:t>
            </w:r>
          </w:p>
          <w:p w14:paraId="16224BDD" w14:textId="77777777" w:rsidR="006076B6" w:rsidRPr="00153AAE" w:rsidRDefault="006076B6" w:rsidP="00770433">
            <w:pPr>
              <w:jc w:val="center"/>
              <w:rPr>
                <w:sz w:val="16"/>
              </w:rPr>
            </w:pPr>
          </w:p>
          <w:p w14:paraId="3CC5151B" w14:textId="77777777" w:rsidR="006076B6" w:rsidRPr="00153AAE" w:rsidRDefault="006076B6" w:rsidP="00770433">
            <w:pPr>
              <w:jc w:val="center"/>
              <w:rPr>
                <w:sz w:val="16"/>
              </w:rPr>
            </w:pPr>
          </w:p>
          <w:p w14:paraId="6FC79302" w14:textId="77777777" w:rsidR="006076B6" w:rsidRPr="00153AAE" w:rsidRDefault="006076B6" w:rsidP="00770433">
            <w:pPr>
              <w:jc w:val="center"/>
              <w:rPr>
                <w:sz w:val="16"/>
              </w:rPr>
            </w:pPr>
          </w:p>
          <w:p w14:paraId="565FAAA3" w14:textId="77777777" w:rsidR="006076B6" w:rsidRPr="00153AAE" w:rsidRDefault="006076B6" w:rsidP="00770433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14:paraId="2F22133F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49491E2B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15174000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37FEF473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 nieruchomości</w:t>
            </w:r>
          </w:p>
          <w:p w14:paraId="4AF4BF50" w14:textId="77777777" w:rsidR="006076B6" w:rsidRPr="00153AAE" w:rsidRDefault="006076B6" w:rsidP="00770433">
            <w:pPr>
              <w:jc w:val="center"/>
              <w:rPr>
                <w:sz w:val="16"/>
              </w:rPr>
            </w:pPr>
          </w:p>
          <w:p w14:paraId="2A5C2A3E" w14:textId="77777777" w:rsidR="006076B6" w:rsidRPr="00153AAE" w:rsidRDefault="006076B6" w:rsidP="00770433">
            <w:pPr>
              <w:jc w:val="center"/>
              <w:rPr>
                <w:sz w:val="16"/>
              </w:rPr>
            </w:pPr>
          </w:p>
          <w:p w14:paraId="2CCD5F9F" w14:textId="77777777" w:rsidR="006076B6" w:rsidRPr="00153AAE" w:rsidRDefault="006076B6" w:rsidP="00770433">
            <w:pPr>
              <w:jc w:val="center"/>
              <w:rPr>
                <w:sz w:val="16"/>
              </w:rPr>
            </w:pPr>
          </w:p>
          <w:p w14:paraId="5DDA1B18" w14:textId="77777777" w:rsidR="006076B6" w:rsidRPr="00153AAE" w:rsidRDefault="006076B6" w:rsidP="00770433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</w:tcPr>
          <w:p w14:paraId="134E5ABD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3FFBB12B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35C8946A" w14:textId="77777777" w:rsidR="006076B6" w:rsidRDefault="006076B6" w:rsidP="00770433">
            <w:pPr>
              <w:jc w:val="center"/>
              <w:rPr>
                <w:b/>
                <w:sz w:val="4"/>
                <w:szCs w:val="4"/>
              </w:rPr>
            </w:pPr>
          </w:p>
          <w:p w14:paraId="6AF27F85" w14:textId="77777777" w:rsidR="006076B6" w:rsidRDefault="006076B6" w:rsidP="00770433">
            <w:pPr>
              <w:jc w:val="center"/>
              <w:rPr>
                <w:b/>
                <w:sz w:val="4"/>
                <w:szCs w:val="4"/>
              </w:rPr>
            </w:pPr>
          </w:p>
          <w:p w14:paraId="7413096C" w14:textId="77777777" w:rsidR="006076B6" w:rsidRDefault="006076B6" w:rsidP="00770433">
            <w:pPr>
              <w:jc w:val="center"/>
              <w:rPr>
                <w:b/>
                <w:sz w:val="4"/>
                <w:szCs w:val="4"/>
              </w:rPr>
            </w:pPr>
          </w:p>
          <w:p w14:paraId="195D7B08" w14:textId="77777777" w:rsidR="006076B6" w:rsidRPr="00D80FD7" w:rsidRDefault="006076B6" w:rsidP="00770433">
            <w:pPr>
              <w:jc w:val="center"/>
              <w:rPr>
                <w:b/>
                <w:sz w:val="4"/>
                <w:szCs w:val="4"/>
              </w:rPr>
            </w:pPr>
          </w:p>
          <w:p w14:paraId="3245B30E" w14:textId="77777777" w:rsidR="006076B6" w:rsidRPr="00D80FD7" w:rsidRDefault="006076B6" w:rsidP="00770433">
            <w:pPr>
              <w:jc w:val="center"/>
              <w:rPr>
                <w:b/>
                <w:sz w:val="15"/>
                <w:szCs w:val="15"/>
              </w:rPr>
            </w:pPr>
            <w:r w:rsidRPr="00D80FD7">
              <w:rPr>
                <w:b/>
                <w:sz w:val="15"/>
                <w:szCs w:val="15"/>
              </w:rPr>
              <w:t>P</w:t>
            </w:r>
            <w:r>
              <w:rPr>
                <w:b/>
                <w:sz w:val="15"/>
                <w:szCs w:val="15"/>
              </w:rPr>
              <w:t>rzeznaczenie nieruchomości</w:t>
            </w:r>
          </w:p>
          <w:p w14:paraId="36F2EF10" w14:textId="77777777" w:rsidR="006076B6" w:rsidRPr="00D80FD7" w:rsidRDefault="006076B6" w:rsidP="00770433">
            <w:pPr>
              <w:jc w:val="center"/>
            </w:pPr>
          </w:p>
          <w:p w14:paraId="20C9FD86" w14:textId="1E078829" w:rsidR="006076B6" w:rsidRDefault="006076B6" w:rsidP="00770433">
            <w:pPr>
              <w:jc w:val="center"/>
              <w:rPr>
                <w:sz w:val="16"/>
              </w:rPr>
            </w:pPr>
          </w:p>
          <w:p w14:paraId="000FC6D0" w14:textId="77777777" w:rsidR="006076B6" w:rsidRPr="00153AAE" w:rsidRDefault="006076B6" w:rsidP="00770433">
            <w:pPr>
              <w:jc w:val="center"/>
              <w:rPr>
                <w:sz w:val="16"/>
              </w:rPr>
            </w:pPr>
          </w:p>
          <w:p w14:paraId="784AD7D3" w14:textId="77777777" w:rsidR="006076B6" w:rsidRPr="00153AAE" w:rsidRDefault="006076B6" w:rsidP="00770433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6A46B7AE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360189C5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740F1232" w14:textId="77777777" w:rsidR="006076B6" w:rsidRPr="00D80FD7" w:rsidRDefault="006076B6" w:rsidP="00770433">
            <w:pPr>
              <w:jc w:val="center"/>
              <w:rPr>
                <w:b/>
                <w:sz w:val="12"/>
                <w:szCs w:val="12"/>
              </w:rPr>
            </w:pPr>
          </w:p>
          <w:p w14:paraId="0139FAE2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Udział w nieruchomości wspólnej</w:t>
            </w:r>
          </w:p>
          <w:p w14:paraId="285A672D" w14:textId="77777777" w:rsidR="006076B6" w:rsidRPr="00153AAE" w:rsidRDefault="006076B6" w:rsidP="00770433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</w:tcPr>
          <w:p w14:paraId="2F34F03B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1CF0E655" w14:textId="21FF47B7" w:rsidR="006076B6" w:rsidRDefault="006076B6" w:rsidP="0077043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Cena lokalu wraz z pomieszczeniem przynależnym w budynku gospodarczym oraz udziałem w nieruchomości wspólnej, na którą składa się działka oznaczona w ewidencji gruntów nr 460 oraz części wspólne budynku</w:t>
            </w:r>
          </w:p>
        </w:tc>
        <w:tc>
          <w:tcPr>
            <w:tcW w:w="1134" w:type="dxa"/>
            <w:textDirection w:val="btLr"/>
            <w:vAlign w:val="center"/>
          </w:tcPr>
          <w:p w14:paraId="60C1135F" w14:textId="596F0182" w:rsidR="006076B6" w:rsidRDefault="006076B6" w:rsidP="00770433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bonifikaty</w:t>
            </w:r>
          </w:p>
        </w:tc>
        <w:tc>
          <w:tcPr>
            <w:tcW w:w="1701" w:type="dxa"/>
          </w:tcPr>
          <w:p w14:paraId="6A110674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2A3177B1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Cena lokalu wraz z  pomieszczeniem przynależnym w budynku gospodarczym oraz udziałem w nieruchomości wspólnej, na którą składa się działka oznaczona w ewidencji gruntów nr 460 oraz części wspólne budynku po udzieleniu bonifikaty</w:t>
            </w:r>
          </w:p>
          <w:p w14:paraId="46C99C30" w14:textId="77777777" w:rsidR="006076B6" w:rsidRPr="003D4D5F" w:rsidRDefault="006076B6" w:rsidP="00770433">
            <w:pPr>
              <w:jc w:val="center"/>
              <w:rPr>
                <w:b/>
                <w:sz w:val="4"/>
                <w:szCs w:val="4"/>
              </w:rPr>
            </w:pPr>
          </w:p>
          <w:p w14:paraId="3F79C3F1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</w:tcPr>
          <w:p w14:paraId="3D5EBA9C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7629C624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3BA33A41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7FFEAE18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</w:p>
          <w:p w14:paraId="6869D0CB" w14:textId="77777777" w:rsidR="006076B6" w:rsidRDefault="006076B6" w:rsidP="0077043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Uwagi</w:t>
            </w:r>
          </w:p>
        </w:tc>
      </w:tr>
    </w:tbl>
    <w:p w14:paraId="31A09770" w14:textId="77777777" w:rsidR="006076B6" w:rsidRDefault="006076B6" w:rsidP="00770433">
      <w:pPr>
        <w:jc w:val="center"/>
        <w:rPr>
          <w:sz w:val="2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134"/>
        <w:gridCol w:w="1276"/>
        <w:gridCol w:w="850"/>
        <w:gridCol w:w="2410"/>
        <w:gridCol w:w="1985"/>
        <w:gridCol w:w="1275"/>
        <w:gridCol w:w="1560"/>
        <w:gridCol w:w="1134"/>
        <w:gridCol w:w="1701"/>
        <w:gridCol w:w="1417"/>
      </w:tblGrid>
      <w:tr w:rsidR="006076B6" w14:paraId="246AADFC" w14:textId="77777777" w:rsidTr="001E328A">
        <w:trPr>
          <w:cantSplit/>
        </w:trPr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DE7B47" w14:textId="77777777" w:rsidR="006076B6" w:rsidRDefault="006076B6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2C3999" w14:textId="77777777" w:rsidR="006076B6" w:rsidRDefault="006076B6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AA5E26" w14:textId="77777777" w:rsidR="006076B6" w:rsidRDefault="006076B6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AC127" w14:textId="77777777" w:rsidR="006076B6" w:rsidRDefault="006076B6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00DDD8" w14:textId="77777777" w:rsidR="006076B6" w:rsidRDefault="006076B6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4B77DE" w14:textId="77777777" w:rsidR="006076B6" w:rsidRDefault="006076B6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4255AB" w14:textId="77777777" w:rsidR="006076B6" w:rsidRDefault="006076B6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DD48AD" w14:textId="77777777" w:rsidR="006076B6" w:rsidRDefault="006076B6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3A0098" w14:textId="77777777" w:rsidR="006076B6" w:rsidRDefault="006076B6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35A8DA" w14:textId="77777777" w:rsidR="006076B6" w:rsidRDefault="006076B6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9B80AB" w14:textId="77777777" w:rsidR="006076B6" w:rsidRDefault="006076B6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AA41948" w14:textId="77777777" w:rsidR="006076B6" w:rsidRDefault="006076B6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6076B6" w14:paraId="69FE07A8" w14:textId="77777777" w:rsidTr="001E328A">
        <w:trPr>
          <w:cantSplit/>
          <w:trHeight w:val="2593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2BA15352" w14:textId="77777777" w:rsidR="006076B6" w:rsidRPr="003A221B" w:rsidRDefault="006076B6" w:rsidP="00770433">
            <w:pPr>
              <w:jc w:val="center"/>
              <w:rPr>
                <w:b/>
                <w:bCs/>
                <w:sz w:val="16"/>
              </w:rPr>
            </w:pPr>
          </w:p>
          <w:p w14:paraId="67064229" w14:textId="77777777" w:rsidR="006076B6" w:rsidRPr="003A221B" w:rsidRDefault="006076B6" w:rsidP="00770433">
            <w:pPr>
              <w:jc w:val="center"/>
              <w:rPr>
                <w:b/>
                <w:bCs/>
                <w:sz w:val="16"/>
              </w:rPr>
            </w:pPr>
            <w:r w:rsidRPr="003A221B">
              <w:rPr>
                <w:b/>
                <w:bCs/>
                <w:sz w:val="16"/>
              </w:rPr>
              <w:t>1.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762502C5" w14:textId="77777777" w:rsidR="006076B6" w:rsidRPr="003A221B" w:rsidRDefault="006076B6" w:rsidP="00770433">
            <w:pPr>
              <w:jc w:val="center"/>
              <w:rPr>
                <w:b/>
                <w:bCs/>
                <w:iCs/>
                <w:sz w:val="16"/>
              </w:rPr>
            </w:pPr>
          </w:p>
          <w:p w14:paraId="04E844A5" w14:textId="77777777" w:rsidR="006076B6" w:rsidRPr="005379EE" w:rsidRDefault="006076B6" w:rsidP="0077043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379EE">
              <w:rPr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D9E11D5" w14:textId="77777777" w:rsidR="006076B6" w:rsidRDefault="006076B6" w:rsidP="00770433">
            <w:pPr>
              <w:jc w:val="center"/>
              <w:rPr>
                <w:iCs/>
                <w:sz w:val="16"/>
              </w:rPr>
            </w:pPr>
          </w:p>
          <w:p w14:paraId="141EF272" w14:textId="77777777" w:rsidR="006076B6" w:rsidRDefault="006076B6" w:rsidP="00770433">
            <w:pPr>
              <w:jc w:val="center"/>
              <w:rPr>
                <w:b/>
                <w:bCs/>
                <w:iCs/>
                <w:sz w:val="16"/>
              </w:rPr>
            </w:pPr>
            <w:r>
              <w:rPr>
                <w:b/>
                <w:bCs/>
                <w:iCs/>
                <w:sz w:val="16"/>
              </w:rPr>
              <w:t>m. Choroszcz</w:t>
            </w:r>
          </w:p>
          <w:p w14:paraId="0247BFA2" w14:textId="77777777" w:rsidR="006076B6" w:rsidRDefault="006076B6" w:rsidP="00770433">
            <w:pPr>
              <w:jc w:val="center"/>
              <w:rPr>
                <w:b/>
                <w:bCs/>
                <w:iCs/>
                <w:sz w:val="16"/>
              </w:rPr>
            </w:pPr>
            <w:r w:rsidRPr="00DF6199">
              <w:rPr>
                <w:b/>
                <w:bCs/>
                <w:iCs/>
                <w:sz w:val="16"/>
              </w:rPr>
              <w:t>ulica</w:t>
            </w:r>
          </w:p>
          <w:p w14:paraId="158F5084" w14:textId="77777777" w:rsidR="006076B6" w:rsidRPr="00DF6199" w:rsidRDefault="006076B6" w:rsidP="00770433">
            <w:pPr>
              <w:jc w:val="center"/>
              <w:rPr>
                <w:b/>
                <w:bCs/>
                <w:iCs/>
                <w:sz w:val="16"/>
              </w:rPr>
            </w:pPr>
            <w:r>
              <w:rPr>
                <w:b/>
                <w:bCs/>
                <w:iCs/>
                <w:sz w:val="16"/>
              </w:rPr>
              <w:t>Szkolna</w:t>
            </w:r>
            <w:r w:rsidRPr="00DF6199">
              <w:rPr>
                <w:b/>
                <w:bCs/>
                <w:iCs/>
                <w:sz w:val="16"/>
              </w:rPr>
              <w:t xml:space="preserve"> 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610A74E" w14:textId="77777777" w:rsidR="006076B6" w:rsidRDefault="006076B6" w:rsidP="00770433">
            <w:pPr>
              <w:jc w:val="center"/>
              <w:rPr>
                <w:sz w:val="16"/>
              </w:rPr>
            </w:pPr>
          </w:p>
          <w:p w14:paraId="37EF3387" w14:textId="1299C3C0" w:rsidR="006076B6" w:rsidRDefault="006076B6" w:rsidP="00770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Działka numer </w:t>
            </w:r>
            <w:r w:rsidRPr="00C20E10">
              <w:rPr>
                <w:b/>
                <w:bCs/>
                <w:sz w:val="16"/>
                <w:szCs w:val="16"/>
              </w:rPr>
              <w:t>460</w:t>
            </w:r>
            <w:r>
              <w:rPr>
                <w:sz w:val="16"/>
                <w:szCs w:val="16"/>
              </w:rPr>
              <w:t>,</w:t>
            </w:r>
          </w:p>
          <w:p w14:paraId="6E9893DD" w14:textId="77777777" w:rsidR="006076B6" w:rsidRPr="00D80FD7" w:rsidRDefault="006076B6" w:rsidP="00770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powierzchnia </w:t>
            </w:r>
            <w:r w:rsidRPr="00C20E10">
              <w:rPr>
                <w:b/>
                <w:bCs/>
                <w:sz w:val="16"/>
                <w:szCs w:val="16"/>
              </w:rPr>
              <w:t>0,0478 ha</w:t>
            </w:r>
            <w:r w:rsidRPr="00D80FD7">
              <w:rPr>
                <w:sz w:val="16"/>
                <w:szCs w:val="16"/>
              </w:rPr>
              <w:t>,</w:t>
            </w:r>
          </w:p>
          <w:p w14:paraId="6E6D6C9C" w14:textId="2FF76954" w:rsidR="006076B6" w:rsidRPr="00DA02B7" w:rsidRDefault="006076B6" w:rsidP="00770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obręb 31- Choroszcz</w:t>
            </w:r>
            <w:r w:rsidRPr="00D80FD7">
              <w:rPr>
                <w:sz w:val="16"/>
                <w:szCs w:val="16"/>
              </w:rPr>
              <w:t>,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6EC8917" w14:textId="77777777" w:rsidR="006076B6" w:rsidRDefault="006076B6" w:rsidP="00770433">
            <w:pPr>
              <w:jc w:val="center"/>
              <w:rPr>
                <w:iCs/>
                <w:sz w:val="16"/>
              </w:rPr>
            </w:pPr>
          </w:p>
          <w:p w14:paraId="6B543143" w14:textId="77777777" w:rsidR="006076B6" w:rsidRPr="00C20E10" w:rsidRDefault="006076B6" w:rsidP="00770433">
            <w:pPr>
              <w:jc w:val="center"/>
              <w:rPr>
                <w:b/>
                <w:bCs/>
                <w:iCs/>
                <w:sz w:val="16"/>
              </w:rPr>
            </w:pPr>
            <w:r w:rsidRPr="00C20E10">
              <w:rPr>
                <w:b/>
                <w:bCs/>
                <w:iCs/>
                <w:sz w:val="16"/>
              </w:rPr>
              <w:t>BI1B/00001792/3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17F2C590" w14:textId="77777777" w:rsidR="006076B6" w:rsidRDefault="006076B6" w:rsidP="00770433">
            <w:pPr>
              <w:jc w:val="center"/>
              <w:rPr>
                <w:sz w:val="16"/>
              </w:rPr>
            </w:pPr>
          </w:p>
          <w:p w14:paraId="5791E048" w14:textId="5297DB7D" w:rsidR="006076B6" w:rsidRDefault="006076B6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Działka zabudowana budynkiem mieszkalnym</w:t>
            </w:r>
            <w:r w:rsidR="00CD7C2C">
              <w:rPr>
                <w:sz w:val="16"/>
              </w:rPr>
              <w:t>,</w:t>
            </w:r>
            <w:r w:rsidR="0075517B">
              <w:rPr>
                <w:sz w:val="16"/>
              </w:rPr>
              <w:t xml:space="preserve"> wielomieszkaniowym,</w:t>
            </w:r>
            <w:r w:rsidR="00CD7C2C">
              <w:rPr>
                <w:sz w:val="16"/>
              </w:rPr>
              <w:t xml:space="preserve"> murowanym</w:t>
            </w:r>
            <w:r>
              <w:rPr>
                <w:sz w:val="16"/>
              </w:rPr>
              <w:t>, 3-kondygnacyjnym, nie podpiwniczonym, z dachem drewnianym dwuspadowym, pokrytym eternitem falistym. W budynku rozprowadzone są instalacje:  elektryczna, wodociągowa i kanalizacyjna, ogrzewany piecami fizycznymi.</w:t>
            </w:r>
          </w:p>
          <w:p w14:paraId="12560220" w14:textId="21FBAB32" w:rsidR="006076B6" w:rsidRPr="00DA3C70" w:rsidRDefault="006076B6" w:rsidP="00770433">
            <w:pPr>
              <w:jc w:val="center"/>
              <w:rPr>
                <w:iCs/>
                <w:sz w:val="16"/>
                <w:vertAlign w:val="superscript"/>
              </w:rPr>
            </w:pPr>
            <w:r>
              <w:rPr>
                <w:sz w:val="16"/>
              </w:rPr>
              <w:t xml:space="preserve">Lokal mieszkalny o pow. </w:t>
            </w:r>
            <w:r w:rsidR="00893696">
              <w:rPr>
                <w:b/>
                <w:bCs/>
                <w:iCs/>
                <w:sz w:val="16"/>
              </w:rPr>
              <w:t>34,18</w:t>
            </w:r>
            <w:r w:rsidR="00770433">
              <w:rPr>
                <w:b/>
                <w:bCs/>
                <w:iCs/>
                <w:sz w:val="16"/>
              </w:rPr>
              <w:t xml:space="preserve"> </w:t>
            </w:r>
            <w:r w:rsidRPr="009453F5">
              <w:rPr>
                <w:b/>
                <w:bCs/>
                <w:iCs/>
                <w:sz w:val="16"/>
              </w:rPr>
              <w:t>m</w:t>
            </w:r>
            <w:r w:rsidRPr="009453F5">
              <w:rPr>
                <w:b/>
                <w:bCs/>
                <w:iCs/>
                <w:sz w:val="16"/>
                <w:vertAlign w:val="superscript"/>
              </w:rPr>
              <w:t>2</w:t>
            </w:r>
          </w:p>
          <w:p w14:paraId="089C428C" w14:textId="77777777" w:rsidR="006076B6" w:rsidRPr="00E546F1" w:rsidRDefault="006076B6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położony na parterze i zajmuje położenie szczytowe. Składa się z pokoju, kuchni, łazienki i przedpokoju. Do lokalu przynależy pomieszczenie oznaczone </w:t>
            </w:r>
            <w:r w:rsidRPr="00E546F1">
              <w:rPr>
                <w:b/>
                <w:bCs/>
                <w:sz w:val="16"/>
              </w:rPr>
              <w:t>nr  1</w:t>
            </w:r>
            <w:r>
              <w:rPr>
                <w:sz w:val="16"/>
              </w:rPr>
              <w:t xml:space="preserve">, o pow. </w:t>
            </w:r>
            <w:r w:rsidRPr="00E546F1">
              <w:rPr>
                <w:b/>
                <w:bCs/>
                <w:sz w:val="16"/>
              </w:rPr>
              <w:t>8,02 m</w:t>
            </w:r>
            <w:r w:rsidRPr="00E546F1">
              <w:rPr>
                <w:b/>
                <w:bCs/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w budynku gospodarczym.</w:t>
            </w:r>
          </w:p>
          <w:p w14:paraId="6DB19BD2" w14:textId="77777777" w:rsidR="006076B6" w:rsidRDefault="006076B6" w:rsidP="00770433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51B3B283" w14:textId="77777777" w:rsidR="006076B6" w:rsidRDefault="006076B6" w:rsidP="00770433">
            <w:pPr>
              <w:jc w:val="center"/>
              <w:rPr>
                <w:iCs/>
                <w:sz w:val="16"/>
              </w:rPr>
            </w:pPr>
          </w:p>
          <w:p w14:paraId="75D422BA" w14:textId="77777777" w:rsidR="006076B6" w:rsidRDefault="006076B6" w:rsidP="00770433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Nieruchomość przeznaczona jest pod tereny zabudowy mieszkaniowej jednorodzinnej oraz usługi inne nieuciążliwe nie określone w planie miejscowym. Obowiązuje zasada utrzymania uciążliwości wynikającej z prowadzonej działalności w granicach własnej działki.</w:t>
            </w:r>
          </w:p>
          <w:p w14:paraId="66454349" w14:textId="065BA908" w:rsidR="006076B6" w:rsidRDefault="006076B6" w:rsidP="00770433">
            <w:pPr>
              <w:jc w:val="center"/>
              <w:rPr>
                <w:iCs/>
                <w:sz w:val="16"/>
              </w:rPr>
            </w:pPr>
            <w:r>
              <w:rPr>
                <w:iCs/>
                <w:sz w:val="16"/>
              </w:rPr>
              <w:t>Ww. działka</w:t>
            </w:r>
            <w:r w:rsidR="00770433">
              <w:rPr>
                <w:iCs/>
                <w:sz w:val="16"/>
              </w:rPr>
              <w:t xml:space="preserve"> </w:t>
            </w:r>
            <w:bookmarkStart w:id="0" w:name="_Hlk184731637"/>
            <w:r w:rsidR="00770433">
              <w:rPr>
                <w:iCs/>
                <w:sz w:val="16"/>
              </w:rPr>
              <w:t xml:space="preserve">jest położona </w:t>
            </w:r>
            <w:r>
              <w:rPr>
                <w:iCs/>
                <w:sz w:val="16"/>
              </w:rPr>
              <w:t xml:space="preserve"> w </w:t>
            </w:r>
            <w:r w:rsidR="00770433">
              <w:rPr>
                <w:iCs/>
                <w:sz w:val="16"/>
              </w:rPr>
              <w:t>obrębie miasta Choroszcz w obszarze zdegradowanym oraz w obszarze rewitalizacji</w:t>
            </w:r>
            <w:bookmarkEnd w:id="0"/>
            <w:r w:rsidR="00770433">
              <w:rPr>
                <w:iCs/>
                <w:sz w:val="16"/>
              </w:rPr>
              <w:t>.</w:t>
            </w:r>
          </w:p>
          <w:p w14:paraId="2809E7E2" w14:textId="77777777" w:rsidR="00770433" w:rsidRDefault="00770433" w:rsidP="00770433">
            <w:pPr>
              <w:jc w:val="center"/>
              <w:rPr>
                <w:iCs/>
                <w:sz w:val="16"/>
              </w:rPr>
            </w:pPr>
          </w:p>
          <w:p w14:paraId="0A334255" w14:textId="77777777" w:rsidR="006076B6" w:rsidRDefault="006076B6" w:rsidP="00770433">
            <w:pPr>
              <w:jc w:val="center"/>
              <w:rPr>
                <w:iCs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6B845F30" w14:textId="77777777" w:rsidR="006076B6" w:rsidRDefault="006076B6" w:rsidP="00770433">
            <w:pPr>
              <w:jc w:val="center"/>
              <w:rPr>
                <w:iCs/>
                <w:sz w:val="16"/>
              </w:rPr>
            </w:pPr>
          </w:p>
          <w:p w14:paraId="5044AA00" w14:textId="24A44755" w:rsidR="006076B6" w:rsidRPr="00750121" w:rsidRDefault="006076B6" w:rsidP="00770433">
            <w:pPr>
              <w:jc w:val="center"/>
              <w:rPr>
                <w:b/>
                <w:bCs/>
                <w:iCs/>
                <w:sz w:val="15"/>
                <w:szCs w:val="15"/>
              </w:rPr>
            </w:pPr>
            <w:r w:rsidRPr="00750121">
              <w:rPr>
                <w:b/>
                <w:bCs/>
                <w:iCs/>
                <w:sz w:val="15"/>
                <w:szCs w:val="15"/>
              </w:rPr>
              <w:t>4</w:t>
            </w:r>
            <w:r w:rsidR="00893696">
              <w:rPr>
                <w:b/>
                <w:bCs/>
                <w:iCs/>
                <w:sz w:val="15"/>
                <w:szCs w:val="15"/>
              </w:rPr>
              <w:t>220/25914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753A9BB0" w14:textId="77777777" w:rsidR="006076B6" w:rsidRDefault="006076B6" w:rsidP="00770433">
            <w:pPr>
              <w:jc w:val="center"/>
              <w:rPr>
                <w:bCs/>
                <w:sz w:val="16"/>
              </w:rPr>
            </w:pPr>
          </w:p>
          <w:p w14:paraId="64739909" w14:textId="60FD46DE" w:rsidR="006076B6" w:rsidRDefault="00893696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151 349 </w:t>
            </w:r>
            <w:r w:rsidR="006076B6">
              <w:rPr>
                <w:sz w:val="16"/>
              </w:rPr>
              <w:t>złotych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1C2CFE7" w14:textId="77777777" w:rsidR="006076B6" w:rsidRPr="002262D9" w:rsidRDefault="006076B6" w:rsidP="00770433">
            <w:pPr>
              <w:jc w:val="center"/>
              <w:rPr>
                <w:sz w:val="16"/>
              </w:rPr>
            </w:pPr>
          </w:p>
          <w:p w14:paraId="56C5530D" w14:textId="77777777" w:rsidR="006076B6" w:rsidRDefault="006076B6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  <w:r w:rsidR="001E328A">
              <w:rPr>
                <w:sz w:val="16"/>
              </w:rPr>
              <w:t xml:space="preserve"> %</w:t>
            </w:r>
          </w:p>
          <w:p w14:paraId="0BFF900F" w14:textId="77777777" w:rsidR="001E328A" w:rsidRDefault="001E328A" w:rsidP="00770433">
            <w:pPr>
              <w:jc w:val="center"/>
              <w:rPr>
                <w:sz w:val="16"/>
              </w:rPr>
            </w:pPr>
          </w:p>
          <w:p w14:paraId="69AE9E64" w14:textId="0B4A5AA7" w:rsidR="001E328A" w:rsidRPr="002262D9" w:rsidRDefault="001E328A" w:rsidP="007704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 podstawie §1 uchwały nr XIV/151/2020 Rady Miejskiej w Choroszczy z dnia 9 kwietnia     2020 r.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6AFF5B7C" w14:textId="77777777" w:rsidR="006076B6" w:rsidRDefault="006076B6" w:rsidP="00770433">
            <w:pPr>
              <w:jc w:val="center"/>
              <w:rPr>
                <w:iCs/>
                <w:sz w:val="16"/>
              </w:rPr>
            </w:pPr>
          </w:p>
          <w:p w14:paraId="6165993C" w14:textId="138FB3DC" w:rsidR="006076B6" w:rsidRDefault="006076B6" w:rsidP="00770433">
            <w:pPr>
              <w:jc w:val="center"/>
              <w:rPr>
                <w:b/>
                <w:iCs/>
                <w:sz w:val="16"/>
              </w:rPr>
            </w:pPr>
            <w:r>
              <w:rPr>
                <w:b/>
                <w:iCs/>
                <w:sz w:val="16"/>
              </w:rPr>
              <w:t>3</w:t>
            </w:r>
            <w:r w:rsidR="00893696">
              <w:rPr>
                <w:b/>
                <w:iCs/>
                <w:sz w:val="16"/>
              </w:rPr>
              <w:t> 026,98</w:t>
            </w:r>
            <w:r>
              <w:rPr>
                <w:b/>
                <w:iCs/>
                <w:sz w:val="16"/>
              </w:rPr>
              <w:t xml:space="preserve"> złotych</w:t>
            </w:r>
          </w:p>
          <w:p w14:paraId="11B46FF0" w14:textId="77777777" w:rsidR="006076B6" w:rsidRDefault="006076B6" w:rsidP="00770433">
            <w:pPr>
              <w:jc w:val="center"/>
              <w:rPr>
                <w:b/>
                <w:iCs/>
                <w:sz w:val="16"/>
              </w:rPr>
            </w:pPr>
          </w:p>
          <w:p w14:paraId="5236F532" w14:textId="2E8AB3FE" w:rsidR="006076B6" w:rsidRDefault="006076B6" w:rsidP="00770433">
            <w:pPr>
              <w:jc w:val="center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>S</w:t>
            </w:r>
            <w:r w:rsidRPr="00B337E8">
              <w:rPr>
                <w:bCs/>
                <w:iCs/>
                <w:sz w:val="16"/>
              </w:rPr>
              <w:t xml:space="preserve">przedaż jest objęta zwolnieniem z podatku od towarów i usług VAT </w:t>
            </w:r>
            <w:r>
              <w:rPr>
                <w:bCs/>
                <w:iCs/>
                <w:sz w:val="16"/>
              </w:rPr>
              <w:t>n</w:t>
            </w:r>
            <w:r w:rsidRPr="00B337E8">
              <w:rPr>
                <w:bCs/>
                <w:iCs/>
                <w:sz w:val="16"/>
              </w:rPr>
              <w:t>a podstawie art. 43 ust. 1 pkt. 10 w zw. z art. 29a ust. 8 ustawy z dnia 11 marca 2004 r. o podatku od towarów i usług, (Dz. U.</w:t>
            </w:r>
            <w:r w:rsidR="004D402E">
              <w:rPr>
                <w:bCs/>
                <w:iCs/>
                <w:sz w:val="16"/>
              </w:rPr>
              <w:t xml:space="preserve">     </w:t>
            </w:r>
            <w:r w:rsidRPr="00B337E8">
              <w:rPr>
                <w:bCs/>
                <w:iCs/>
                <w:sz w:val="16"/>
              </w:rPr>
              <w:t xml:space="preserve"> z 20</w:t>
            </w:r>
            <w:r>
              <w:rPr>
                <w:bCs/>
                <w:iCs/>
                <w:sz w:val="16"/>
              </w:rPr>
              <w:t>2</w:t>
            </w:r>
            <w:r w:rsidR="00716D25">
              <w:rPr>
                <w:bCs/>
                <w:iCs/>
                <w:sz w:val="16"/>
              </w:rPr>
              <w:t>4</w:t>
            </w:r>
            <w:r w:rsidRPr="00B337E8">
              <w:rPr>
                <w:bCs/>
                <w:iCs/>
                <w:sz w:val="16"/>
              </w:rPr>
              <w:t xml:space="preserve"> r. poz. </w:t>
            </w:r>
            <w:r w:rsidR="00716D25">
              <w:rPr>
                <w:bCs/>
                <w:iCs/>
                <w:sz w:val="16"/>
              </w:rPr>
              <w:t>361</w:t>
            </w:r>
            <w:r w:rsidRPr="00B337E8">
              <w:rPr>
                <w:bCs/>
                <w:iCs/>
                <w:sz w:val="16"/>
              </w:rPr>
              <w:t xml:space="preserve"> </w:t>
            </w:r>
            <w:r w:rsidR="004D402E">
              <w:rPr>
                <w:bCs/>
                <w:iCs/>
                <w:sz w:val="16"/>
              </w:rPr>
              <w:t>ze zm</w:t>
            </w:r>
            <w:r w:rsidRPr="00B337E8">
              <w:rPr>
                <w:bCs/>
                <w:iCs/>
                <w:sz w:val="16"/>
              </w:rPr>
              <w:t>.)</w:t>
            </w:r>
          </w:p>
          <w:p w14:paraId="2169630C" w14:textId="77777777" w:rsidR="006076B6" w:rsidRDefault="006076B6" w:rsidP="00770433">
            <w:pPr>
              <w:jc w:val="center"/>
              <w:rPr>
                <w:bCs/>
                <w:iCs/>
                <w:sz w:val="16"/>
              </w:rPr>
            </w:pPr>
          </w:p>
          <w:p w14:paraId="63097BB4" w14:textId="77777777" w:rsidR="006076B6" w:rsidRPr="008F1974" w:rsidRDefault="006076B6" w:rsidP="00770433">
            <w:pPr>
              <w:jc w:val="center"/>
              <w:rPr>
                <w:b/>
                <w:iCs/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DDB9901" w14:textId="77777777" w:rsidR="006076B6" w:rsidRPr="00843D5E" w:rsidRDefault="006076B6" w:rsidP="00770433">
            <w:pPr>
              <w:jc w:val="center"/>
              <w:rPr>
                <w:sz w:val="16"/>
                <w:szCs w:val="16"/>
              </w:rPr>
            </w:pPr>
          </w:p>
          <w:p w14:paraId="6C89BBCA" w14:textId="4190876B" w:rsidR="006076B6" w:rsidRPr="00843D5E" w:rsidRDefault="006076B6" w:rsidP="00770433">
            <w:pPr>
              <w:jc w:val="center"/>
              <w:rPr>
                <w:sz w:val="16"/>
                <w:szCs w:val="16"/>
              </w:rPr>
            </w:pPr>
            <w:r w:rsidRPr="00843D5E">
              <w:rPr>
                <w:sz w:val="16"/>
                <w:szCs w:val="16"/>
              </w:rPr>
              <w:t>Termin do złożenia wniosku przez osoby, którym przysługuje pierwszeństwo</w:t>
            </w:r>
          </w:p>
          <w:p w14:paraId="7AF61B1B" w14:textId="60A7EDC9" w:rsidR="006076B6" w:rsidRPr="00843D5E" w:rsidRDefault="006076B6" w:rsidP="00770433">
            <w:pPr>
              <w:jc w:val="center"/>
              <w:rPr>
                <w:sz w:val="16"/>
                <w:szCs w:val="16"/>
              </w:rPr>
            </w:pPr>
            <w:r w:rsidRPr="00843D5E">
              <w:rPr>
                <w:sz w:val="16"/>
                <w:szCs w:val="16"/>
              </w:rPr>
              <w:t>w nabyciu nieruchomości</w:t>
            </w:r>
          </w:p>
          <w:p w14:paraId="4E7ADC36" w14:textId="255A10A9" w:rsidR="006076B6" w:rsidRPr="00843D5E" w:rsidRDefault="006076B6" w:rsidP="00770433">
            <w:pPr>
              <w:jc w:val="center"/>
              <w:rPr>
                <w:sz w:val="16"/>
                <w:szCs w:val="16"/>
              </w:rPr>
            </w:pPr>
            <w:r w:rsidRPr="00843D5E">
              <w:rPr>
                <w:sz w:val="16"/>
                <w:szCs w:val="16"/>
              </w:rPr>
              <w:t>na podstawie</w:t>
            </w:r>
          </w:p>
          <w:p w14:paraId="5A5ED1C4" w14:textId="0B3DF8AB" w:rsidR="006076B6" w:rsidRPr="00843D5E" w:rsidRDefault="006076B6" w:rsidP="00770433">
            <w:pPr>
              <w:jc w:val="center"/>
              <w:rPr>
                <w:sz w:val="16"/>
                <w:szCs w:val="16"/>
              </w:rPr>
            </w:pPr>
            <w:r w:rsidRPr="00843D5E">
              <w:rPr>
                <w:sz w:val="16"/>
                <w:szCs w:val="16"/>
              </w:rPr>
              <w:t xml:space="preserve">artykułu 34 ustęp 1 </w:t>
            </w:r>
            <w:r w:rsidRPr="00843D5E">
              <w:rPr>
                <w:sz w:val="16"/>
                <w:szCs w:val="16"/>
              </w:rPr>
              <w:br/>
              <w:t>i 2 ustawy z dnia</w:t>
            </w:r>
          </w:p>
          <w:p w14:paraId="02A2375B" w14:textId="6379605B" w:rsidR="006076B6" w:rsidRPr="00843D5E" w:rsidRDefault="006076B6" w:rsidP="00770433">
            <w:pPr>
              <w:jc w:val="center"/>
              <w:rPr>
                <w:sz w:val="16"/>
                <w:szCs w:val="16"/>
              </w:rPr>
            </w:pPr>
            <w:r w:rsidRPr="00843D5E">
              <w:rPr>
                <w:sz w:val="16"/>
                <w:szCs w:val="16"/>
              </w:rPr>
              <w:t>21 sierpnia 1997 roku o gospodarce nieruchomościami  (Dziennik Ustaw z 202</w:t>
            </w:r>
            <w:r w:rsidR="004D402E">
              <w:rPr>
                <w:sz w:val="16"/>
                <w:szCs w:val="16"/>
              </w:rPr>
              <w:t>4</w:t>
            </w:r>
            <w:r w:rsidRPr="00843D5E">
              <w:rPr>
                <w:sz w:val="16"/>
                <w:szCs w:val="16"/>
              </w:rPr>
              <w:t xml:space="preserve"> roku pozycja </w:t>
            </w:r>
            <w:r w:rsidR="004D402E">
              <w:rPr>
                <w:sz w:val="16"/>
                <w:szCs w:val="16"/>
              </w:rPr>
              <w:t>1145</w:t>
            </w:r>
            <w:r w:rsidRPr="00843D5E">
              <w:rPr>
                <w:sz w:val="16"/>
                <w:szCs w:val="16"/>
              </w:rPr>
              <w:t xml:space="preserve"> ze zm</w:t>
            </w:r>
            <w:r w:rsidR="004D402E">
              <w:rPr>
                <w:sz w:val="16"/>
                <w:szCs w:val="16"/>
              </w:rPr>
              <w:t>.)</w:t>
            </w:r>
            <w:r w:rsidRPr="00843D5E">
              <w:rPr>
                <w:sz w:val="16"/>
                <w:szCs w:val="16"/>
              </w:rPr>
              <w:t xml:space="preserve"> wynosi 6 tygodni</w:t>
            </w:r>
          </w:p>
          <w:p w14:paraId="243247CC" w14:textId="77777777" w:rsidR="006076B6" w:rsidRPr="00843D5E" w:rsidRDefault="006076B6" w:rsidP="00770433">
            <w:pPr>
              <w:jc w:val="center"/>
              <w:rPr>
                <w:sz w:val="16"/>
                <w:szCs w:val="16"/>
              </w:rPr>
            </w:pPr>
            <w:r w:rsidRPr="00843D5E">
              <w:rPr>
                <w:sz w:val="16"/>
                <w:szCs w:val="16"/>
              </w:rPr>
              <w:t>od dnia wywieszenia wykazu.</w:t>
            </w:r>
          </w:p>
          <w:p w14:paraId="37F91742" w14:textId="77777777" w:rsidR="006076B6" w:rsidRDefault="006076B6" w:rsidP="00770433">
            <w:pPr>
              <w:jc w:val="center"/>
              <w:rPr>
                <w:iCs/>
                <w:sz w:val="16"/>
              </w:rPr>
            </w:pPr>
          </w:p>
        </w:tc>
      </w:tr>
    </w:tbl>
    <w:p w14:paraId="2BAA7F5C" w14:textId="77777777" w:rsidR="006076B6" w:rsidRDefault="006076B6" w:rsidP="006076B6"/>
    <w:p w14:paraId="54A6CC9D" w14:textId="77777777" w:rsidR="007733CC" w:rsidRDefault="007733CC"/>
    <w:sectPr w:rsidR="007733CC" w:rsidSect="006076B6">
      <w:pgSz w:w="16840" w:h="11907" w:orient="landscape" w:code="9"/>
      <w:pgMar w:top="720" w:right="720" w:bottom="720" w:left="130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B6"/>
    <w:rsid w:val="00180C56"/>
    <w:rsid w:val="001E328A"/>
    <w:rsid w:val="00202EDB"/>
    <w:rsid w:val="00335260"/>
    <w:rsid w:val="004922F6"/>
    <w:rsid w:val="004D402E"/>
    <w:rsid w:val="006076B6"/>
    <w:rsid w:val="00653CD7"/>
    <w:rsid w:val="00716D25"/>
    <w:rsid w:val="0075517B"/>
    <w:rsid w:val="00770433"/>
    <w:rsid w:val="007733CC"/>
    <w:rsid w:val="00830870"/>
    <w:rsid w:val="008339CB"/>
    <w:rsid w:val="00893696"/>
    <w:rsid w:val="00B00FE7"/>
    <w:rsid w:val="00CD7C2C"/>
    <w:rsid w:val="00D863DD"/>
    <w:rsid w:val="00D93A38"/>
    <w:rsid w:val="00DC62DD"/>
    <w:rsid w:val="00DF16D7"/>
    <w:rsid w:val="00E34B6B"/>
    <w:rsid w:val="00E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AE4E"/>
  <w15:chartTrackingRefBased/>
  <w15:docId w15:val="{A69DC3B4-AA4A-4A90-A58B-A693020D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6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Urząd Miejski</cp:lastModifiedBy>
  <cp:revision>10</cp:revision>
  <cp:lastPrinted>2024-12-10T11:19:00Z</cp:lastPrinted>
  <dcterms:created xsi:type="dcterms:W3CDTF">2024-07-18T08:19:00Z</dcterms:created>
  <dcterms:modified xsi:type="dcterms:W3CDTF">2024-12-11T07:13:00Z</dcterms:modified>
</cp:coreProperties>
</file>